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C4B735D" w14:textId="325E356B" w:rsidR="00BC2D98" w:rsidRDefault="00000000">
      <w:r>
        <w:rPr>
          <w:noProof/>
        </w:rPr>
        <w:pict w14:anchorId="755E012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92" type="#_x0000_t75" style="position:absolute;margin-left:-40.85pt;margin-top:-41.35pt;width:114.45pt;height:45.15pt;z-index:2;mso-position-horizontal-relative:text;mso-position-vertical-relative:text;mso-width-relative:page;mso-height-relative:page">
            <v:imagedata r:id="rId7" o:title="SSERC logo - Copy"/>
          </v:shape>
        </w:pict>
      </w:r>
    </w:p>
    <w:tbl>
      <w:tblPr>
        <w:tblpPr w:leftFromText="187" w:rightFromText="187" w:vertAnchor="page" w:horzAnchor="margin" w:tblpXSpec="right" w:tblpY="3751"/>
        <w:tblW w:w="2053" w:type="pct"/>
        <w:tblBorders>
          <w:top w:val="single" w:sz="36" w:space="0" w:color="215E99"/>
          <w:bottom w:val="single" w:sz="36" w:space="0" w:color="215E99"/>
          <w:insideH w:val="single" w:sz="36" w:space="0" w:color="215E99"/>
          <w:insideV w:val="single" w:sz="36" w:space="0" w:color="92D050"/>
        </w:tblBorders>
        <w:tblCellMar>
          <w:top w:w="360" w:type="dxa"/>
          <w:left w:w="115" w:type="dxa"/>
          <w:bottom w:w="360" w:type="dxa"/>
          <w:right w:w="115" w:type="dxa"/>
        </w:tblCellMar>
        <w:tblLook w:val="04A0" w:firstRow="1" w:lastRow="0" w:firstColumn="1" w:lastColumn="0" w:noHBand="0" w:noVBand="1"/>
      </w:tblPr>
      <w:tblGrid>
        <w:gridCol w:w="3801"/>
      </w:tblGrid>
      <w:tr w:rsidR="00BC2D98" w:rsidRPr="00BC04D6" w14:paraId="21BE0B22" w14:textId="77777777">
        <w:tc>
          <w:tcPr>
            <w:tcW w:w="5000" w:type="pct"/>
          </w:tcPr>
          <w:p w14:paraId="15957534" w14:textId="77777777" w:rsidR="00BC2D98" w:rsidRPr="00BC04D6" w:rsidRDefault="00BC2D98" w:rsidP="00E11815">
            <w:pPr>
              <w:pStyle w:val="NoSpacing"/>
              <w:rPr>
                <w:rFonts w:ascii="Times New Roman" w:hAnsi="Times New Roman"/>
                <w:sz w:val="72"/>
                <w:szCs w:val="72"/>
              </w:rPr>
            </w:pPr>
            <w:r w:rsidRPr="00BC04D6">
              <w:rPr>
                <w:rFonts w:ascii="Times New Roman" w:hAnsi="Times New Roman"/>
                <w:sz w:val="72"/>
                <w:szCs w:val="72"/>
              </w:rPr>
              <w:t>Simple Chemical Reactions</w:t>
            </w:r>
          </w:p>
        </w:tc>
      </w:tr>
      <w:tr w:rsidR="00BC2D98" w:rsidRPr="00BC04D6" w14:paraId="17DB6484" w14:textId="77777777">
        <w:trPr>
          <w:trHeight w:val="604"/>
        </w:trPr>
        <w:tc>
          <w:tcPr>
            <w:tcW w:w="5000" w:type="pct"/>
          </w:tcPr>
          <w:p w14:paraId="12BDD685" w14:textId="77777777" w:rsidR="00BC2D98" w:rsidRPr="00BC04D6" w:rsidRDefault="002B1EB1" w:rsidP="0002002D">
            <w:pPr>
              <w:pStyle w:val="NoSpacing"/>
              <w:rPr>
                <w:rFonts w:ascii="Times New Roman" w:hAnsi="Times New Roman"/>
                <w:sz w:val="40"/>
                <w:szCs w:val="40"/>
              </w:rPr>
            </w:pPr>
            <w:r>
              <w:rPr>
                <w:rFonts w:ascii="Times New Roman" w:hAnsi="Times New Roman"/>
                <w:sz w:val="52"/>
                <w:szCs w:val="52"/>
              </w:rPr>
              <w:t xml:space="preserve">Neutralisation of </w:t>
            </w:r>
            <w:r w:rsidR="003647C1">
              <w:rPr>
                <w:rFonts w:ascii="Times New Roman" w:hAnsi="Times New Roman"/>
                <w:sz w:val="52"/>
                <w:szCs w:val="52"/>
              </w:rPr>
              <w:t>strong and weak acids</w:t>
            </w:r>
          </w:p>
        </w:tc>
      </w:tr>
    </w:tbl>
    <w:p w14:paraId="56ABD845" w14:textId="77777777" w:rsidR="00BC2D98" w:rsidRDefault="00BC2D98"/>
    <w:p w14:paraId="1994B160" w14:textId="77777777" w:rsidR="006D4338" w:rsidRPr="006D4338" w:rsidRDefault="00000000" w:rsidP="006D4338">
      <w:pPr>
        <w:spacing w:after="120"/>
        <w:rPr>
          <w:rFonts w:ascii="Times New Roman" w:hAnsi="Times New Roman"/>
          <w:b/>
          <w:szCs w:val="24"/>
        </w:rPr>
      </w:pPr>
      <w:r>
        <w:rPr>
          <w:noProof/>
          <w:lang w:eastAsia="zh-TW"/>
        </w:rPr>
        <w:pict w14:anchorId="3FC77650">
          <v:shapetype id="_x0000_t202" coordsize="21600,21600" o:spt="202" path="m,l,21600r21600,l21600,xe">
            <v:stroke joinstyle="miter"/>
            <v:path gradientshapeok="t" o:connecttype="rect"/>
          </v:shapetype>
          <v:shape id="_x0000_s2056" type="#_x0000_t202" style="position:absolute;margin-left:27pt;margin-top:473.75pt;width:419.9pt;height:94.2pt;z-index:-2;mso-width-relative:margin;mso-height-relative:margin" wrapcoords="-90 -58 -90 21542 21690 21542 21690 -58 -90 -58">
            <v:textbox style="mso-next-textbox:#_x0000_s2056">
              <w:txbxContent>
                <w:p w14:paraId="6BD84F3E" w14:textId="77777777" w:rsidR="00693BFB" w:rsidRDefault="00693BFB" w:rsidP="009F0A27">
                  <w:pPr>
                    <w:pStyle w:val="Default"/>
                    <w:ind w:firstLine="142"/>
                    <w:rPr>
                      <w:rFonts w:ascii="Times New Roman" w:hAnsi="Times New Roman" w:cs="Times New Roman"/>
                    </w:rPr>
                  </w:pPr>
                </w:p>
                <w:p w14:paraId="6464FC00" w14:textId="77777777" w:rsidR="00693BFB" w:rsidRDefault="00693BFB" w:rsidP="009F0A27">
                  <w:pPr>
                    <w:pStyle w:val="Default"/>
                    <w:ind w:firstLine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 w:rsidRPr="009F0A27">
                    <w:rPr>
                      <w:rFonts w:ascii="Times New Roman" w:hAnsi="Times New Roman" w:cs="Times New Roman"/>
                      <w:sz w:val="28"/>
                      <w:szCs w:val="28"/>
                    </w:rPr>
                    <w:t>CfE Advanced Higher</w:t>
                  </w:r>
                </w:p>
                <w:p w14:paraId="11247D38" w14:textId="77777777" w:rsidR="00693BFB" w:rsidRDefault="00693BFB" w:rsidP="009F0A27">
                  <w:pPr>
                    <w:pStyle w:val="Default"/>
                    <w:ind w:firstLine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  <w:t>Inorganic &amp; Physical Chemistry</w:t>
                  </w:r>
                </w:p>
                <w:p w14:paraId="3FE4926E" w14:textId="77777777" w:rsidR="00693BFB" w:rsidRPr="009F0A27" w:rsidRDefault="00693BFB" w:rsidP="009F0A27">
                  <w:pPr>
                    <w:pStyle w:val="Default"/>
                    <w:ind w:firstLine="142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ab/>
                  </w:r>
                </w:p>
                <w:p w14:paraId="3ED24B92" w14:textId="77777777" w:rsidR="00693BFB" w:rsidRPr="00987D1F" w:rsidRDefault="00693BFB" w:rsidP="00987D1F">
                  <w:pPr>
                    <w:pStyle w:val="Default"/>
                    <w:ind w:firstLine="720"/>
                    <w:rPr>
                      <w:rFonts w:ascii="Times New Roman" w:hAnsi="Times New Roman" w:cs="Times New Roman"/>
                    </w:rPr>
                  </w:pPr>
                </w:p>
                <w:p w14:paraId="24A9F011" w14:textId="77777777" w:rsidR="00693BFB" w:rsidRPr="00E11815" w:rsidRDefault="00693BFB" w:rsidP="00A9663C">
                  <w:pPr>
                    <w:jc w:val="right"/>
                    <w:rPr>
                      <w:rFonts w:ascii="Arial" w:hAnsi="Arial" w:cs="Arial"/>
                      <w:b/>
                      <w:color w:val="35A27D"/>
                    </w:rPr>
                  </w:pPr>
                </w:p>
              </w:txbxContent>
            </v:textbox>
            <w10:wrap type="tight"/>
          </v:shape>
        </w:pict>
      </w:r>
      <w:r w:rsidR="00252D81" w:rsidRPr="00252D81">
        <w:rPr>
          <w:lang w:eastAsia="en-GB"/>
        </w:rPr>
        <w:t xml:space="preserve"> </w:t>
      </w:r>
      <w:r w:rsidR="00BC2D98">
        <w:rPr>
          <w:lang w:eastAsia="en-GB"/>
        </w:rPr>
        <w:br w:type="page"/>
      </w:r>
      <w:r w:rsidR="006D4338" w:rsidRPr="006D4338">
        <w:rPr>
          <w:rFonts w:ascii="Times New Roman" w:hAnsi="Times New Roman"/>
          <w:b/>
          <w:szCs w:val="24"/>
        </w:rPr>
        <w:lastRenderedPageBreak/>
        <w:t>Introduction</w:t>
      </w:r>
    </w:p>
    <w:p w14:paraId="78656F56" w14:textId="77777777" w:rsidR="00BC0DF5" w:rsidRPr="006D4338" w:rsidRDefault="002B1EB1" w:rsidP="0086741A">
      <w:p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This is a straightforward neutralisation reaction which is followed by pH (using an indicator) and b</w:t>
      </w:r>
      <w:r w:rsidR="00693BFB">
        <w:rPr>
          <w:rFonts w:ascii="Times New Roman" w:hAnsi="Times New Roman"/>
          <w:szCs w:val="24"/>
        </w:rPr>
        <w:t>y following the change in condu</w:t>
      </w:r>
      <w:r>
        <w:rPr>
          <w:rFonts w:ascii="Times New Roman" w:hAnsi="Times New Roman"/>
          <w:szCs w:val="24"/>
        </w:rPr>
        <w:t>ctivity.</w:t>
      </w:r>
    </w:p>
    <w:p w14:paraId="666D30AC" w14:textId="77777777" w:rsidR="006D4338" w:rsidRPr="006D4338" w:rsidRDefault="006D4338" w:rsidP="006D4338">
      <w:pPr>
        <w:spacing w:after="120"/>
        <w:rPr>
          <w:rFonts w:ascii="Times New Roman" w:hAnsi="Times New Roman"/>
          <w:b/>
          <w:szCs w:val="24"/>
        </w:rPr>
      </w:pPr>
      <w:r w:rsidRPr="006D4338">
        <w:rPr>
          <w:rFonts w:ascii="Times New Roman" w:hAnsi="Times New Roman"/>
          <w:b/>
          <w:szCs w:val="24"/>
        </w:rPr>
        <w:t>You will need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1"/>
        <w:gridCol w:w="4621"/>
      </w:tblGrid>
      <w:tr w:rsidR="006D4338" w:rsidRPr="00D36451" w14:paraId="3F670FFF" w14:textId="77777777" w:rsidTr="006D4338">
        <w:tc>
          <w:tcPr>
            <w:tcW w:w="4621" w:type="dxa"/>
          </w:tcPr>
          <w:p w14:paraId="05F12F33" w14:textId="77777777" w:rsidR="006D4338" w:rsidRPr="00D36451" w:rsidRDefault="002B1EB1" w:rsidP="002B1EB1">
            <w:pPr>
              <w:spacing w:after="120"/>
              <w:rPr>
                <w:rFonts w:ascii="Times New Roman" w:hAnsi="Times New Roman"/>
              </w:rPr>
            </w:pPr>
            <w:r w:rsidRPr="00D36451">
              <w:rPr>
                <w:rFonts w:ascii="Times New Roman" w:hAnsi="Times New Roman"/>
              </w:rPr>
              <w:t>Conductivity flask</w:t>
            </w:r>
          </w:p>
        </w:tc>
        <w:tc>
          <w:tcPr>
            <w:tcW w:w="4621" w:type="dxa"/>
          </w:tcPr>
          <w:p w14:paraId="10AC5C8C" w14:textId="77777777" w:rsidR="006D4338" w:rsidRPr="00D36451" w:rsidRDefault="002B1EB1" w:rsidP="00481DDF">
            <w:pPr>
              <w:spacing w:after="120"/>
              <w:rPr>
                <w:rFonts w:ascii="Times New Roman" w:hAnsi="Times New Roman"/>
              </w:rPr>
            </w:pPr>
            <w:r w:rsidRPr="00D36451">
              <w:rPr>
                <w:rFonts w:ascii="Times New Roman" w:hAnsi="Times New Roman"/>
              </w:rPr>
              <w:t>AC power supply and leads</w:t>
            </w:r>
          </w:p>
        </w:tc>
      </w:tr>
      <w:tr w:rsidR="006D4338" w:rsidRPr="00D36451" w14:paraId="1582B360" w14:textId="77777777" w:rsidTr="006D4338">
        <w:tc>
          <w:tcPr>
            <w:tcW w:w="4621" w:type="dxa"/>
          </w:tcPr>
          <w:p w14:paraId="6FDD78C2" w14:textId="2065BF04" w:rsidR="006D4338" w:rsidRPr="00D36451" w:rsidRDefault="002B1EB1" w:rsidP="002B1EB1">
            <w:pPr>
              <w:spacing w:after="120"/>
              <w:rPr>
                <w:rFonts w:ascii="Times New Roman" w:hAnsi="Times New Roman"/>
              </w:rPr>
            </w:pPr>
            <w:r w:rsidRPr="00D36451">
              <w:rPr>
                <w:rFonts w:ascii="Times New Roman" w:hAnsi="Times New Roman"/>
              </w:rPr>
              <w:t xml:space="preserve">0.1 </w:t>
            </w:r>
            <w:r w:rsidR="00D36451" w:rsidRPr="00D36451">
              <w:rPr>
                <w:rFonts w:ascii="Times New Roman" w:hAnsi="Times New Roman"/>
              </w:rPr>
              <w:t>mol l</w:t>
            </w:r>
            <w:r w:rsidR="00D36451" w:rsidRPr="00D36451">
              <w:rPr>
                <w:rFonts w:ascii="Times New Roman" w:hAnsi="Times New Roman"/>
                <w:vertAlign w:val="superscript"/>
              </w:rPr>
              <w:t>-1</w:t>
            </w:r>
            <w:r w:rsidR="00D36451" w:rsidRPr="00D36451">
              <w:rPr>
                <w:rFonts w:ascii="Times New Roman" w:hAnsi="Times New Roman"/>
              </w:rPr>
              <w:t xml:space="preserve"> </w:t>
            </w:r>
            <w:r w:rsidRPr="00D36451">
              <w:rPr>
                <w:rFonts w:ascii="Times New Roman" w:hAnsi="Times New Roman"/>
              </w:rPr>
              <w:t>hydrochloric acid</w:t>
            </w:r>
          </w:p>
        </w:tc>
        <w:tc>
          <w:tcPr>
            <w:tcW w:w="4621" w:type="dxa"/>
          </w:tcPr>
          <w:p w14:paraId="1E6EA37D" w14:textId="077D35C2" w:rsidR="006D4338" w:rsidRPr="00D36451" w:rsidRDefault="002B1EB1" w:rsidP="006D4338">
            <w:pPr>
              <w:spacing w:after="120"/>
              <w:rPr>
                <w:rFonts w:ascii="Times New Roman" w:hAnsi="Times New Roman"/>
              </w:rPr>
            </w:pPr>
            <w:r w:rsidRPr="00D36451">
              <w:rPr>
                <w:rFonts w:ascii="Times New Roman" w:hAnsi="Times New Roman"/>
              </w:rPr>
              <w:t>0.</w:t>
            </w:r>
            <w:r w:rsidR="003647C1" w:rsidRPr="00D36451">
              <w:rPr>
                <w:rFonts w:ascii="Times New Roman" w:hAnsi="Times New Roman"/>
              </w:rPr>
              <w:t xml:space="preserve">1 </w:t>
            </w:r>
            <w:r w:rsidR="00D36451" w:rsidRPr="00D36451">
              <w:rPr>
                <w:rFonts w:ascii="Times New Roman" w:hAnsi="Times New Roman"/>
              </w:rPr>
              <w:t>mol l</w:t>
            </w:r>
            <w:r w:rsidR="00D36451" w:rsidRPr="00D36451">
              <w:rPr>
                <w:rFonts w:ascii="Times New Roman" w:hAnsi="Times New Roman"/>
                <w:vertAlign w:val="superscript"/>
              </w:rPr>
              <w:t>-1</w:t>
            </w:r>
            <w:r w:rsidR="00D36451" w:rsidRPr="00D36451">
              <w:rPr>
                <w:rFonts w:ascii="Times New Roman" w:hAnsi="Times New Roman"/>
              </w:rPr>
              <w:t xml:space="preserve"> </w:t>
            </w:r>
            <w:r w:rsidR="003647C1" w:rsidRPr="00D36451">
              <w:rPr>
                <w:rFonts w:ascii="Times New Roman" w:hAnsi="Times New Roman"/>
              </w:rPr>
              <w:t>ethanoic acid</w:t>
            </w:r>
          </w:p>
        </w:tc>
      </w:tr>
      <w:tr w:rsidR="008F395C" w:rsidRPr="00D36451" w14:paraId="03153589" w14:textId="77777777" w:rsidTr="006D4338">
        <w:tc>
          <w:tcPr>
            <w:tcW w:w="4621" w:type="dxa"/>
          </w:tcPr>
          <w:p w14:paraId="52282FDB" w14:textId="02DB4A88" w:rsidR="008F395C" w:rsidRPr="00D36451" w:rsidRDefault="002B1EB1" w:rsidP="002B1EB1">
            <w:pPr>
              <w:spacing w:after="120"/>
              <w:rPr>
                <w:rFonts w:ascii="Times New Roman" w:hAnsi="Times New Roman"/>
              </w:rPr>
            </w:pPr>
            <w:r w:rsidRPr="00D36451">
              <w:rPr>
                <w:rFonts w:ascii="Times New Roman" w:hAnsi="Times New Roman"/>
              </w:rPr>
              <w:t xml:space="preserve">0.1 </w:t>
            </w:r>
            <w:r w:rsidR="00D36451" w:rsidRPr="00D36451">
              <w:rPr>
                <w:rFonts w:ascii="Times New Roman" w:hAnsi="Times New Roman"/>
              </w:rPr>
              <w:t>mol l</w:t>
            </w:r>
            <w:r w:rsidR="00D36451" w:rsidRPr="00D36451">
              <w:rPr>
                <w:rFonts w:ascii="Times New Roman" w:hAnsi="Times New Roman"/>
                <w:vertAlign w:val="superscript"/>
              </w:rPr>
              <w:t>-1</w:t>
            </w:r>
            <w:r w:rsidR="00D36451" w:rsidRPr="00D36451">
              <w:rPr>
                <w:rFonts w:ascii="Times New Roman" w:hAnsi="Times New Roman"/>
              </w:rPr>
              <w:t xml:space="preserve"> </w:t>
            </w:r>
            <w:r w:rsidRPr="00D36451">
              <w:rPr>
                <w:rFonts w:ascii="Times New Roman" w:hAnsi="Times New Roman"/>
              </w:rPr>
              <w:t>sodium hydroxide</w:t>
            </w:r>
          </w:p>
        </w:tc>
        <w:tc>
          <w:tcPr>
            <w:tcW w:w="4621" w:type="dxa"/>
          </w:tcPr>
          <w:p w14:paraId="6AC0D76C" w14:textId="77777777" w:rsidR="008F395C" w:rsidRPr="00D36451" w:rsidRDefault="00847C39" w:rsidP="00847C39">
            <w:pPr>
              <w:spacing w:after="120"/>
              <w:rPr>
                <w:rFonts w:ascii="Times New Roman" w:hAnsi="Times New Roman"/>
              </w:rPr>
            </w:pPr>
            <w:r w:rsidRPr="00D36451">
              <w:rPr>
                <w:rFonts w:ascii="Times New Roman" w:hAnsi="Times New Roman"/>
              </w:rPr>
              <w:t xml:space="preserve">Full range </w:t>
            </w:r>
            <w:r w:rsidR="002B1EB1" w:rsidRPr="00D36451">
              <w:rPr>
                <w:rFonts w:ascii="Times New Roman" w:hAnsi="Times New Roman"/>
              </w:rPr>
              <w:t>indicator</w:t>
            </w:r>
            <w:r w:rsidRPr="00D36451">
              <w:rPr>
                <w:rFonts w:ascii="Times New Roman" w:hAnsi="Times New Roman"/>
              </w:rPr>
              <w:t>*</w:t>
            </w:r>
          </w:p>
        </w:tc>
      </w:tr>
      <w:tr w:rsidR="00481DDF" w:rsidRPr="00D36451" w14:paraId="09E3DE39" w14:textId="77777777" w:rsidTr="006D4338">
        <w:tc>
          <w:tcPr>
            <w:tcW w:w="4621" w:type="dxa"/>
          </w:tcPr>
          <w:p w14:paraId="5FB38071" w14:textId="77777777" w:rsidR="00481DDF" w:rsidRPr="00D36451" w:rsidRDefault="002B1EB1" w:rsidP="00E73F61">
            <w:pPr>
              <w:spacing w:after="120"/>
              <w:rPr>
                <w:rFonts w:ascii="Times New Roman" w:hAnsi="Times New Roman"/>
              </w:rPr>
            </w:pPr>
            <w:r w:rsidRPr="00D36451">
              <w:rPr>
                <w:rFonts w:ascii="Times New Roman" w:hAnsi="Times New Roman"/>
              </w:rPr>
              <w:t>25 cm</w:t>
            </w:r>
            <w:r w:rsidRPr="00D36451">
              <w:rPr>
                <w:rFonts w:ascii="Times New Roman" w:hAnsi="Times New Roman"/>
                <w:vertAlign w:val="superscript"/>
              </w:rPr>
              <w:t>3</w:t>
            </w:r>
            <w:r w:rsidRPr="00D36451">
              <w:rPr>
                <w:rFonts w:ascii="Times New Roman" w:hAnsi="Times New Roman"/>
              </w:rPr>
              <w:t xml:space="preserve"> measuring cylinder</w:t>
            </w:r>
          </w:p>
        </w:tc>
        <w:tc>
          <w:tcPr>
            <w:tcW w:w="4621" w:type="dxa"/>
          </w:tcPr>
          <w:p w14:paraId="04534753" w14:textId="77777777" w:rsidR="00481DDF" w:rsidRPr="00D36451" w:rsidRDefault="002B1EB1" w:rsidP="006D4338">
            <w:pPr>
              <w:spacing w:after="120"/>
              <w:rPr>
                <w:rFonts w:ascii="Times New Roman" w:hAnsi="Times New Roman"/>
              </w:rPr>
            </w:pPr>
            <w:r w:rsidRPr="00D36451">
              <w:rPr>
                <w:rFonts w:ascii="Times New Roman" w:hAnsi="Times New Roman"/>
              </w:rPr>
              <w:t>3 cm</w:t>
            </w:r>
            <w:r w:rsidRPr="00D36451">
              <w:rPr>
                <w:rFonts w:ascii="Times New Roman" w:hAnsi="Times New Roman"/>
                <w:vertAlign w:val="superscript"/>
              </w:rPr>
              <w:t>3</w:t>
            </w:r>
            <w:r w:rsidRPr="00D36451">
              <w:rPr>
                <w:rFonts w:ascii="Times New Roman" w:hAnsi="Times New Roman"/>
              </w:rPr>
              <w:t xml:space="preserve"> </w:t>
            </w:r>
            <w:r w:rsidR="00693BFB" w:rsidRPr="00D36451">
              <w:rPr>
                <w:rFonts w:ascii="Times New Roman" w:hAnsi="Times New Roman"/>
              </w:rPr>
              <w:t>Pasteur</w:t>
            </w:r>
            <w:r w:rsidRPr="00D36451">
              <w:rPr>
                <w:rFonts w:ascii="Times New Roman" w:hAnsi="Times New Roman"/>
              </w:rPr>
              <w:t xml:space="preserve"> pipette</w:t>
            </w:r>
          </w:p>
        </w:tc>
      </w:tr>
    </w:tbl>
    <w:p w14:paraId="05D0E47D" w14:textId="77777777" w:rsidR="006D4338" w:rsidRDefault="00847C39" w:rsidP="006D4338">
      <w:p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* if full range indicator is not available, use universal.</w:t>
      </w:r>
    </w:p>
    <w:p w14:paraId="6AA72C8B" w14:textId="4E8E7041" w:rsidR="00671835" w:rsidRPr="006D4338" w:rsidRDefault="00671835" w:rsidP="006D4338">
      <w:pPr>
        <w:spacing w:after="12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You could also use a pH meter rather than (or as well as) the indicator.</w:t>
      </w:r>
    </w:p>
    <w:p w14:paraId="39DA303B" w14:textId="77777777" w:rsidR="004622FC" w:rsidRDefault="00610C33" w:rsidP="004622FC">
      <w:pPr>
        <w:spacing w:after="120"/>
        <w:rPr>
          <w:rFonts w:ascii="Times New Roman" w:hAnsi="Times New Roman"/>
          <w:b/>
          <w:szCs w:val="24"/>
        </w:rPr>
      </w:pPr>
      <w:r w:rsidRPr="00EC36D9">
        <w:rPr>
          <w:rFonts w:ascii="Times New Roman" w:hAnsi="Times New Roman"/>
          <w:b/>
          <w:szCs w:val="24"/>
        </w:rPr>
        <w:t>To do</w:t>
      </w:r>
    </w:p>
    <w:p w14:paraId="02791058" w14:textId="77777777" w:rsidR="00DC3ADC" w:rsidRDefault="002B1EB1" w:rsidP="006D4338">
      <w:pPr>
        <w:pStyle w:val="ListParagraph"/>
        <w:numPr>
          <w:ilvl w:val="0"/>
          <w:numId w:val="13"/>
        </w:numPr>
        <w:spacing w:after="120"/>
        <w:ind w:left="357" w:hanging="357"/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Set up the </w:t>
      </w:r>
      <w:r w:rsidR="00847C39">
        <w:rPr>
          <w:rFonts w:ascii="Times New Roman" w:hAnsi="Times New Roman"/>
          <w:szCs w:val="24"/>
        </w:rPr>
        <w:t>conductivity flask</w:t>
      </w:r>
    </w:p>
    <w:p w14:paraId="7974A953" w14:textId="77777777" w:rsidR="0034315D" w:rsidRDefault="00847C39" w:rsidP="006D4338">
      <w:pPr>
        <w:pStyle w:val="ListParagraph"/>
        <w:numPr>
          <w:ilvl w:val="0"/>
          <w:numId w:val="13"/>
        </w:numPr>
        <w:spacing w:after="120"/>
        <w:ind w:left="357" w:hanging="357"/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Add 25 </w:t>
      </w:r>
      <w:r w:rsidRPr="00847C39">
        <w:rPr>
          <w:rFonts w:ascii="Times New Roman" w:hAnsi="Times New Roman"/>
          <w:szCs w:val="24"/>
        </w:rPr>
        <w:t>cm</w:t>
      </w:r>
      <w:r w:rsidRPr="00847C39">
        <w:rPr>
          <w:rFonts w:ascii="Times New Roman" w:hAnsi="Times New Roman"/>
          <w:szCs w:val="24"/>
          <w:vertAlign w:val="superscript"/>
        </w:rPr>
        <w:t>3</w:t>
      </w:r>
      <w:r>
        <w:rPr>
          <w:rFonts w:ascii="Times New Roman" w:hAnsi="Times New Roman"/>
          <w:szCs w:val="24"/>
        </w:rPr>
        <w:t xml:space="preserve"> of sodium hydroxide solution to it.</w:t>
      </w:r>
    </w:p>
    <w:p w14:paraId="0B90DF8D" w14:textId="77777777" w:rsidR="0034315D" w:rsidRDefault="00847C39" w:rsidP="00847C39">
      <w:pPr>
        <w:pStyle w:val="ListParagraph"/>
        <w:numPr>
          <w:ilvl w:val="0"/>
          <w:numId w:val="13"/>
        </w:numPr>
        <w:spacing w:after="120"/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Add a few drops of indicator and record the pH and the conductivity.</w:t>
      </w:r>
    </w:p>
    <w:p w14:paraId="4FDCDB25" w14:textId="77777777" w:rsidR="00BC0DF5" w:rsidRDefault="00847C39" w:rsidP="00847C39">
      <w:pPr>
        <w:pStyle w:val="ListParagraph"/>
        <w:numPr>
          <w:ilvl w:val="0"/>
          <w:numId w:val="13"/>
        </w:numPr>
        <w:spacing w:after="120"/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Using the Pasteur pipette, add 3 </w:t>
      </w:r>
      <w:r w:rsidRPr="00847C39">
        <w:rPr>
          <w:rFonts w:ascii="Times New Roman" w:hAnsi="Times New Roman"/>
          <w:szCs w:val="24"/>
        </w:rPr>
        <w:t>cm</w:t>
      </w:r>
      <w:r w:rsidRPr="00847C39">
        <w:rPr>
          <w:rFonts w:ascii="Times New Roman" w:hAnsi="Times New Roman"/>
          <w:szCs w:val="24"/>
          <w:vertAlign w:val="superscript"/>
        </w:rPr>
        <w:t>3</w:t>
      </w:r>
      <w:r>
        <w:rPr>
          <w:rFonts w:ascii="Times New Roman" w:hAnsi="Times New Roman"/>
          <w:szCs w:val="24"/>
        </w:rPr>
        <w:t xml:space="preserve"> of hydrochloric acid to the vessel and stir. Record the pH and the conductivity reading</w:t>
      </w:r>
    </w:p>
    <w:p w14:paraId="66CFF9C0" w14:textId="77777777" w:rsidR="00BC0DF5" w:rsidRDefault="00847C39" w:rsidP="00847C39">
      <w:pPr>
        <w:pStyle w:val="ListParagraph"/>
        <w:numPr>
          <w:ilvl w:val="0"/>
          <w:numId w:val="13"/>
        </w:numPr>
        <w:spacing w:after="120"/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 xml:space="preserve">Continue adding 3 </w:t>
      </w:r>
      <w:r w:rsidRPr="00847C39">
        <w:rPr>
          <w:rFonts w:ascii="Times New Roman" w:hAnsi="Times New Roman"/>
          <w:szCs w:val="24"/>
        </w:rPr>
        <w:t>cm</w:t>
      </w:r>
      <w:r w:rsidRPr="00847C39">
        <w:rPr>
          <w:rFonts w:ascii="Times New Roman" w:hAnsi="Times New Roman"/>
          <w:szCs w:val="24"/>
          <w:vertAlign w:val="superscript"/>
        </w:rPr>
        <w:t>3</w:t>
      </w:r>
      <w:r>
        <w:rPr>
          <w:rFonts w:ascii="Times New Roman" w:hAnsi="Times New Roman"/>
          <w:szCs w:val="24"/>
        </w:rPr>
        <w:t xml:space="preserve"> amounts of acid, recording </w:t>
      </w:r>
      <w:r w:rsidR="0061226D">
        <w:rPr>
          <w:rFonts w:ascii="Times New Roman" w:hAnsi="Times New Roman"/>
          <w:szCs w:val="24"/>
        </w:rPr>
        <w:t xml:space="preserve">pH and conductivity, until you have added 40 </w:t>
      </w:r>
      <w:r w:rsidR="0061226D" w:rsidRPr="0061226D">
        <w:rPr>
          <w:rFonts w:ascii="Times New Roman" w:hAnsi="Times New Roman"/>
          <w:szCs w:val="24"/>
        </w:rPr>
        <w:t>cm</w:t>
      </w:r>
      <w:r w:rsidR="0061226D" w:rsidRPr="0061226D">
        <w:rPr>
          <w:rFonts w:ascii="Times New Roman" w:hAnsi="Times New Roman"/>
          <w:szCs w:val="24"/>
          <w:vertAlign w:val="superscript"/>
        </w:rPr>
        <w:t>3</w:t>
      </w:r>
      <w:r w:rsidR="0061226D">
        <w:rPr>
          <w:rFonts w:ascii="Times New Roman" w:hAnsi="Times New Roman"/>
          <w:szCs w:val="24"/>
        </w:rPr>
        <w:t>.</w:t>
      </w:r>
    </w:p>
    <w:p w14:paraId="53AD1663" w14:textId="77777777" w:rsidR="0034315D" w:rsidRDefault="0061226D" w:rsidP="00847C39">
      <w:pPr>
        <w:pStyle w:val="ListParagraph"/>
        <w:numPr>
          <w:ilvl w:val="0"/>
          <w:numId w:val="13"/>
        </w:numPr>
        <w:spacing w:after="120"/>
        <w:contextualSpacing w:val="0"/>
        <w:rPr>
          <w:rFonts w:ascii="Times New Roman" w:hAnsi="Times New Roman"/>
          <w:szCs w:val="24"/>
        </w:rPr>
      </w:pPr>
      <w:r>
        <w:rPr>
          <w:rFonts w:ascii="Times New Roman" w:hAnsi="Times New Roman"/>
          <w:szCs w:val="24"/>
        </w:rPr>
        <w:t>Rinse out the flask and repeat the experiment, this time using ethanoic acid instead of hydrochloric.</w:t>
      </w:r>
    </w:p>
    <w:p w14:paraId="3240B36D" w14:textId="77777777" w:rsidR="001C350F" w:rsidRDefault="001C350F" w:rsidP="0061226D">
      <w:pPr>
        <w:pStyle w:val="ListParagraph"/>
        <w:spacing w:after="120"/>
        <w:ind w:left="0"/>
        <w:contextualSpacing w:val="0"/>
        <w:rPr>
          <w:rFonts w:ascii="Times New Roman" w:hAnsi="Times New Roman"/>
          <w:szCs w:val="24"/>
        </w:rPr>
      </w:pPr>
    </w:p>
    <w:p w14:paraId="77301FCE" w14:textId="77777777" w:rsidR="00EC36D9" w:rsidRDefault="00EC36D9" w:rsidP="00EC36D9">
      <w:pPr>
        <w:spacing w:after="120"/>
        <w:rPr>
          <w:rFonts w:ascii="Times New Roman" w:hAnsi="Times New Roman"/>
          <w:b/>
          <w:szCs w:val="24"/>
        </w:rPr>
      </w:pPr>
    </w:p>
    <w:p w14:paraId="0C411F6B" w14:textId="77777777" w:rsidR="00006E48" w:rsidRPr="00006E48" w:rsidRDefault="00006E48" w:rsidP="00130341">
      <w:pPr>
        <w:pStyle w:val="ListParagraph"/>
        <w:spacing w:after="120"/>
        <w:ind w:left="0"/>
        <w:contextualSpacing w:val="0"/>
        <w:rPr>
          <w:rFonts w:ascii="Times New Roman" w:hAnsi="Times New Roman"/>
          <w:b/>
          <w:szCs w:val="24"/>
        </w:rPr>
      </w:pPr>
      <w:r w:rsidRPr="00006E48">
        <w:rPr>
          <w:rFonts w:ascii="Times New Roman" w:hAnsi="Times New Roman"/>
          <w:b/>
          <w:szCs w:val="24"/>
        </w:rPr>
        <w:t>What is happening?</w:t>
      </w:r>
    </w:p>
    <w:p w14:paraId="395F0FD5" w14:textId="5B9EEC60" w:rsidR="0061226D" w:rsidRPr="0061226D" w:rsidRDefault="0061226D" w:rsidP="0061226D">
      <w:pPr>
        <w:rPr>
          <w:rFonts w:ascii="Times New Roman" w:hAnsi="Times New Roman"/>
          <w:sz w:val="24"/>
          <w:szCs w:val="24"/>
        </w:rPr>
      </w:pPr>
      <w:r w:rsidRPr="0061226D">
        <w:rPr>
          <w:rFonts w:ascii="Times New Roman" w:hAnsi="Times New Roman"/>
          <w:sz w:val="24"/>
          <w:szCs w:val="24"/>
        </w:rPr>
        <w:t>The addition of 3 cm</w:t>
      </w:r>
      <w:r w:rsidRPr="0061226D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26D">
        <w:rPr>
          <w:rFonts w:ascii="Times New Roman" w:hAnsi="Times New Roman"/>
          <w:sz w:val="24"/>
          <w:szCs w:val="24"/>
        </w:rPr>
        <w:t xml:space="preserve">of 0.1 </w:t>
      </w:r>
      <w:r w:rsidR="00D36451">
        <w:rPr>
          <w:rFonts w:ascii="Times New Roman" w:hAnsi="Times New Roman"/>
          <w:sz w:val="24"/>
          <w:szCs w:val="24"/>
        </w:rPr>
        <w:t xml:space="preserve">mol </w:t>
      </w:r>
      <w:r w:rsidR="00D36451" w:rsidRPr="00D36451">
        <w:rPr>
          <w:rFonts w:ascii="Times New Roman" w:hAnsi="Times New Roman"/>
          <w:sz w:val="24"/>
          <w:szCs w:val="24"/>
        </w:rPr>
        <w:t>l</w:t>
      </w:r>
      <w:r w:rsidR="00D36451" w:rsidRPr="00D36451">
        <w:rPr>
          <w:rFonts w:ascii="Times New Roman" w:hAnsi="Times New Roman"/>
          <w:sz w:val="24"/>
          <w:szCs w:val="24"/>
          <w:vertAlign w:val="superscript"/>
        </w:rPr>
        <w:t>-1</w:t>
      </w:r>
      <w:r w:rsidR="00D36451">
        <w:rPr>
          <w:rFonts w:ascii="Times New Roman" w:hAnsi="Times New Roman"/>
          <w:sz w:val="24"/>
          <w:szCs w:val="24"/>
        </w:rPr>
        <w:t xml:space="preserve"> </w:t>
      </w:r>
      <w:r w:rsidRPr="0061226D">
        <w:rPr>
          <w:rFonts w:ascii="Times New Roman" w:hAnsi="Times New Roman"/>
          <w:sz w:val="24"/>
          <w:szCs w:val="24"/>
        </w:rPr>
        <w:t>sodium hydroxide to 10 cm</w:t>
      </w:r>
      <w:r w:rsidRPr="0061226D">
        <w:rPr>
          <w:rFonts w:ascii="Times New Roman" w:hAnsi="Times New Roman"/>
          <w:sz w:val="24"/>
          <w:szCs w:val="24"/>
          <w:vertAlign w:val="superscript"/>
        </w:rPr>
        <w:t>3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26D">
        <w:rPr>
          <w:rFonts w:ascii="Times New Roman" w:hAnsi="Times New Roman"/>
          <w:sz w:val="24"/>
          <w:szCs w:val="24"/>
        </w:rPr>
        <w:t xml:space="preserve">of 0.1 </w:t>
      </w:r>
      <w:r w:rsidR="00D36451">
        <w:rPr>
          <w:rFonts w:ascii="Times New Roman" w:hAnsi="Times New Roman"/>
          <w:sz w:val="24"/>
          <w:szCs w:val="24"/>
        </w:rPr>
        <w:t xml:space="preserve">mol </w:t>
      </w:r>
      <w:r w:rsidR="00D36451" w:rsidRPr="00D36451">
        <w:rPr>
          <w:rFonts w:ascii="Times New Roman" w:hAnsi="Times New Roman"/>
          <w:sz w:val="24"/>
          <w:szCs w:val="24"/>
        </w:rPr>
        <w:t>l</w:t>
      </w:r>
      <w:r w:rsidR="00D36451" w:rsidRPr="00D36451">
        <w:rPr>
          <w:rFonts w:ascii="Times New Roman" w:hAnsi="Times New Roman"/>
          <w:sz w:val="24"/>
          <w:szCs w:val="24"/>
          <w:vertAlign w:val="superscript"/>
        </w:rPr>
        <w:t>-1</w:t>
      </w:r>
      <w:r w:rsidR="00D36451">
        <w:rPr>
          <w:rFonts w:ascii="Times New Roman" w:hAnsi="Times New Roman"/>
          <w:sz w:val="24"/>
          <w:szCs w:val="24"/>
        </w:rPr>
        <w:t xml:space="preserve"> </w:t>
      </w:r>
      <w:r w:rsidRPr="0061226D">
        <w:rPr>
          <w:rFonts w:ascii="Times New Roman" w:hAnsi="Times New Roman"/>
          <w:sz w:val="24"/>
          <w:szCs w:val="24"/>
        </w:rPr>
        <w:t>hydrochloric acid reduces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26D">
        <w:rPr>
          <w:rFonts w:ascii="Times New Roman" w:hAnsi="Times New Roman"/>
          <w:sz w:val="24"/>
          <w:szCs w:val="24"/>
        </w:rPr>
        <w:t>the concentration of H</w:t>
      </w:r>
      <w:r w:rsidRPr="0061226D">
        <w:rPr>
          <w:rFonts w:ascii="Times New Roman" w:hAnsi="Times New Roman"/>
          <w:sz w:val="24"/>
          <w:szCs w:val="24"/>
          <w:vertAlign w:val="superscript"/>
        </w:rPr>
        <w:t>+</w:t>
      </w:r>
      <w:r w:rsidRPr="0061226D">
        <w:rPr>
          <w:rFonts w:ascii="Times New Roman" w:hAnsi="Times New Roman"/>
          <w:sz w:val="24"/>
          <w:szCs w:val="24"/>
        </w:rPr>
        <w:t xml:space="preserve"> ions from 0.1 </w:t>
      </w:r>
      <w:r w:rsidR="00D36451">
        <w:rPr>
          <w:rFonts w:ascii="Times New Roman" w:hAnsi="Times New Roman"/>
          <w:sz w:val="24"/>
          <w:szCs w:val="24"/>
        </w:rPr>
        <w:t xml:space="preserve">mol </w:t>
      </w:r>
      <w:r w:rsidR="00D36451" w:rsidRPr="00D36451">
        <w:rPr>
          <w:rFonts w:ascii="Times New Roman" w:hAnsi="Times New Roman"/>
          <w:sz w:val="24"/>
          <w:szCs w:val="24"/>
        </w:rPr>
        <w:t>l</w:t>
      </w:r>
      <w:r w:rsidR="00D36451" w:rsidRPr="00D36451">
        <w:rPr>
          <w:rFonts w:ascii="Times New Roman" w:hAnsi="Times New Roman"/>
          <w:sz w:val="24"/>
          <w:szCs w:val="24"/>
          <w:vertAlign w:val="superscript"/>
        </w:rPr>
        <w:t>-1</w:t>
      </w:r>
      <w:r w:rsidR="00D36451">
        <w:rPr>
          <w:rFonts w:ascii="Times New Roman" w:hAnsi="Times New Roman"/>
          <w:sz w:val="24"/>
          <w:szCs w:val="24"/>
        </w:rPr>
        <w:t xml:space="preserve"> </w:t>
      </w:r>
      <w:r w:rsidRPr="0061226D">
        <w:rPr>
          <w:rFonts w:ascii="Times New Roman" w:hAnsi="Times New Roman"/>
          <w:sz w:val="24"/>
          <w:szCs w:val="24"/>
        </w:rPr>
        <w:t xml:space="preserve">to a little over 0.05 </w:t>
      </w:r>
      <w:r w:rsidR="00D36451">
        <w:rPr>
          <w:rFonts w:ascii="Times New Roman" w:hAnsi="Times New Roman"/>
          <w:sz w:val="24"/>
          <w:szCs w:val="24"/>
        </w:rPr>
        <w:t xml:space="preserve">mol </w:t>
      </w:r>
      <w:r w:rsidR="00D36451" w:rsidRPr="00D36451">
        <w:rPr>
          <w:rFonts w:ascii="Times New Roman" w:hAnsi="Times New Roman"/>
          <w:sz w:val="24"/>
          <w:szCs w:val="24"/>
        </w:rPr>
        <w:t>l</w:t>
      </w:r>
      <w:r w:rsidR="00D36451" w:rsidRPr="00D36451">
        <w:rPr>
          <w:rFonts w:ascii="Times New Roman" w:hAnsi="Times New Roman"/>
          <w:sz w:val="24"/>
          <w:szCs w:val="24"/>
          <w:vertAlign w:val="superscript"/>
        </w:rPr>
        <w:t>-1</w:t>
      </w:r>
      <w:r w:rsidR="00D36451">
        <w:rPr>
          <w:rFonts w:ascii="Times New Roman" w:hAnsi="Times New Roman"/>
          <w:sz w:val="24"/>
          <w:szCs w:val="24"/>
        </w:rPr>
        <w:t xml:space="preserve"> </w:t>
      </w:r>
      <w:r w:rsidRPr="0061226D">
        <w:rPr>
          <w:rFonts w:ascii="Times New Roman" w:hAnsi="Times New Roman"/>
          <w:sz w:val="24"/>
          <w:szCs w:val="24"/>
        </w:rPr>
        <w:t>(some of the HCl has been</w:t>
      </w:r>
      <w:r>
        <w:rPr>
          <w:rFonts w:ascii="Times New Roman" w:hAnsi="Times New Roman"/>
          <w:sz w:val="24"/>
          <w:szCs w:val="24"/>
        </w:rPr>
        <w:t xml:space="preserve"> </w:t>
      </w:r>
      <w:r w:rsidRPr="0061226D">
        <w:rPr>
          <w:rFonts w:ascii="Times New Roman" w:hAnsi="Times New Roman"/>
          <w:sz w:val="24"/>
          <w:szCs w:val="24"/>
        </w:rPr>
        <w:t>neutralised and the volume of the solution has increased). pH is logarithmic, so it rises from 1 to about 1.3.</w:t>
      </w:r>
    </w:p>
    <w:p w14:paraId="0EEF2E8E" w14:textId="10E9A78F" w:rsidR="0061226D" w:rsidRPr="0061226D" w:rsidRDefault="00CA14DB" w:rsidP="006122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="00114817">
        <w:rPr>
          <w:rFonts w:ascii="Times New Roman" w:hAnsi="Times New Roman"/>
          <w:sz w:val="24"/>
          <w:szCs w:val="24"/>
        </w:rPr>
        <w:t>fter 18</w:t>
      </w:r>
      <w:r>
        <w:rPr>
          <w:rFonts w:ascii="Times New Roman" w:hAnsi="Times New Roman"/>
          <w:sz w:val="24"/>
          <w:szCs w:val="24"/>
        </w:rPr>
        <w:t xml:space="preserve"> </w:t>
      </w:r>
      <w:r w:rsidR="0061226D" w:rsidRPr="0061226D">
        <w:rPr>
          <w:rFonts w:ascii="Times New Roman" w:hAnsi="Times New Roman"/>
          <w:sz w:val="24"/>
          <w:szCs w:val="24"/>
        </w:rPr>
        <w:t>cm</w:t>
      </w:r>
      <w:r w:rsidR="0061226D" w:rsidRPr="0061226D">
        <w:rPr>
          <w:rFonts w:ascii="Times New Roman" w:hAnsi="Times New Roman"/>
          <w:sz w:val="24"/>
          <w:szCs w:val="24"/>
          <w:vertAlign w:val="superscript"/>
        </w:rPr>
        <w:t>3</w:t>
      </w:r>
      <w:r w:rsidR="0061226D">
        <w:rPr>
          <w:rFonts w:ascii="Times New Roman" w:hAnsi="Times New Roman"/>
          <w:sz w:val="24"/>
          <w:szCs w:val="24"/>
        </w:rPr>
        <w:t xml:space="preserve"> </w:t>
      </w:r>
      <w:r w:rsidR="0061226D" w:rsidRPr="0061226D">
        <w:rPr>
          <w:rFonts w:ascii="Times New Roman" w:hAnsi="Times New Roman"/>
          <w:sz w:val="24"/>
          <w:szCs w:val="24"/>
        </w:rPr>
        <w:t xml:space="preserve">of sodium hydroxide </w:t>
      </w:r>
      <w:r>
        <w:rPr>
          <w:rFonts w:ascii="Times New Roman" w:hAnsi="Times New Roman"/>
          <w:sz w:val="24"/>
          <w:szCs w:val="24"/>
        </w:rPr>
        <w:t>have been</w:t>
      </w:r>
      <w:r w:rsidR="0061226D" w:rsidRPr="0061226D">
        <w:rPr>
          <w:rFonts w:ascii="Times New Roman" w:hAnsi="Times New Roman"/>
          <w:sz w:val="24"/>
          <w:szCs w:val="24"/>
        </w:rPr>
        <w:t xml:space="preserve"> added, the concentration of the remaining H</w:t>
      </w:r>
      <w:r w:rsidR="0061226D" w:rsidRPr="0061226D">
        <w:rPr>
          <w:rFonts w:ascii="Times New Roman" w:hAnsi="Times New Roman"/>
          <w:sz w:val="24"/>
          <w:szCs w:val="24"/>
          <w:vertAlign w:val="superscript"/>
        </w:rPr>
        <w:t>+</w:t>
      </w:r>
      <w:r w:rsidR="0061226D" w:rsidRPr="0061226D">
        <w:rPr>
          <w:rFonts w:ascii="Times New Roman" w:hAnsi="Times New Roman"/>
          <w:sz w:val="24"/>
          <w:szCs w:val="24"/>
        </w:rPr>
        <w:t xml:space="preserve"> ions is still</w:t>
      </w:r>
      <w:r w:rsidR="0061226D">
        <w:rPr>
          <w:rFonts w:ascii="Times New Roman" w:hAnsi="Times New Roman"/>
          <w:sz w:val="24"/>
          <w:szCs w:val="24"/>
        </w:rPr>
        <w:t xml:space="preserve"> </w:t>
      </w:r>
      <w:r w:rsidR="0061226D" w:rsidRPr="0061226D">
        <w:rPr>
          <w:rFonts w:ascii="Times New Roman" w:hAnsi="Times New Roman"/>
          <w:sz w:val="24"/>
          <w:szCs w:val="24"/>
        </w:rPr>
        <w:t xml:space="preserve">significant (just over 0.005 </w:t>
      </w:r>
      <w:r w:rsidR="00D36451">
        <w:rPr>
          <w:rFonts w:ascii="Times New Roman" w:hAnsi="Times New Roman"/>
          <w:sz w:val="24"/>
          <w:szCs w:val="24"/>
        </w:rPr>
        <w:t xml:space="preserve">mol </w:t>
      </w:r>
      <w:r w:rsidR="00D36451" w:rsidRPr="00D36451">
        <w:rPr>
          <w:rFonts w:ascii="Times New Roman" w:hAnsi="Times New Roman"/>
          <w:sz w:val="24"/>
          <w:szCs w:val="24"/>
        </w:rPr>
        <w:t>l</w:t>
      </w:r>
      <w:r w:rsidR="00D36451" w:rsidRPr="00D36451">
        <w:rPr>
          <w:rFonts w:ascii="Times New Roman" w:hAnsi="Times New Roman"/>
          <w:sz w:val="24"/>
          <w:szCs w:val="24"/>
          <w:vertAlign w:val="superscript"/>
        </w:rPr>
        <w:t>-1</w:t>
      </w:r>
      <w:r w:rsidR="0061226D" w:rsidRPr="0061226D">
        <w:rPr>
          <w:rFonts w:ascii="Times New Roman" w:hAnsi="Times New Roman"/>
          <w:sz w:val="24"/>
          <w:szCs w:val="24"/>
        </w:rPr>
        <w:t>; pH 2.3). The pH of hydrochloric acid hardly changes until an excess</w:t>
      </w:r>
      <w:r w:rsidR="0061226D">
        <w:rPr>
          <w:rFonts w:ascii="Times New Roman" w:hAnsi="Times New Roman"/>
          <w:sz w:val="24"/>
          <w:szCs w:val="24"/>
        </w:rPr>
        <w:t xml:space="preserve"> </w:t>
      </w:r>
      <w:r w:rsidR="0061226D" w:rsidRPr="0061226D">
        <w:rPr>
          <w:rFonts w:ascii="Times New Roman" w:hAnsi="Times New Roman"/>
          <w:sz w:val="24"/>
          <w:szCs w:val="24"/>
        </w:rPr>
        <w:t>of alkali has been added.</w:t>
      </w:r>
    </w:p>
    <w:p w14:paraId="08D9BEB4" w14:textId="12FCE81C" w:rsidR="00A02DB9" w:rsidRDefault="0061226D" w:rsidP="0061226D">
      <w:pPr>
        <w:rPr>
          <w:rFonts w:ascii="Times New Roman" w:hAnsi="Times New Roman"/>
          <w:sz w:val="24"/>
          <w:szCs w:val="24"/>
        </w:rPr>
      </w:pPr>
      <w:r w:rsidRPr="0061226D">
        <w:rPr>
          <w:rFonts w:ascii="Times New Roman" w:hAnsi="Times New Roman"/>
          <w:sz w:val="24"/>
          <w:szCs w:val="24"/>
        </w:rPr>
        <w:t xml:space="preserve">The addition of alkali to 0.1 </w:t>
      </w:r>
      <w:r w:rsidR="00D36451">
        <w:rPr>
          <w:rFonts w:ascii="Times New Roman" w:hAnsi="Times New Roman"/>
          <w:sz w:val="24"/>
          <w:szCs w:val="24"/>
        </w:rPr>
        <w:t xml:space="preserve">mol </w:t>
      </w:r>
      <w:r w:rsidR="00D36451" w:rsidRPr="00D36451">
        <w:rPr>
          <w:rFonts w:ascii="Times New Roman" w:hAnsi="Times New Roman"/>
          <w:sz w:val="24"/>
          <w:szCs w:val="24"/>
        </w:rPr>
        <w:t>l</w:t>
      </w:r>
      <w:r w:rsidR="00D36451" w:rsidRPr="00D36451">
        <w:rPr>
          <w:rFonts w:ascii="Times New Roman" w:hAnsi="Times New Roman"/>
          <w:sz w:val="24"/>
          <w:szCs w:val="24"/>
          <w:vertAlign w:val="superscript"/>
        </w:rPr>
        <w:t>-1</w:t>
      </w:r>
      <w:r w:rsidR="00D36451">
        <w:rPr>
          <w:rFonts w:ascii="Times New Roman" w:hAnsi="Times New Roman"/>
          <w:sz w:val="24"/>
          <w:szCs w:val="24"/>
        </w:rPr>
        <w:t xml:space="preserve"> </w:t>
      </w:r>
      <w:r w:rsidRPr="0061226D">
        <w:rPr>
          <w:rFonts w:ascii="Times New Roman" w:hAnsi="Times New Roman"/>
          <w:sz w:val="24"/>
          <w:szCs w:val="24"/>
        </w:rPr>
        <w:t>ethanoic acid removes the few H</w:t>
      </w:r>
      <w:r w:rsidRPr="00CA14DB">
        <w:rPr>
          <w:rFonts w:ascii="Times New Roman" w:hAnsi="Times New Roman"/>
          <w:sz w:val="24"/>
          <w:szCs w:val="24"/>
          <w:vertAlign w:val="superscript"/>
        </w:rPr>
        <w:t>+</w:t>
      </w:r>
      <w:r w:rsidRPr="0061226D">
        <w:rPr>
          <w:rFonts w:ascii="Times New Roman" w:hAnsi="Times New Roman"/>
          <w:sz w:val="24"/>
          <w:szCs w:val="24"/>
        </w:rPr>
        <w:t xml:space="preserve"> ions present in the solution but more</w:t>
      </w:r>
      <w:r w:rsidR="00CA14DB">
        <w:rPr>
          <w:rFonts w:ascii="Times New Roman" w:hAnsi="Times New Roman"/>
          <w:sz w:val="24"/>
          <w:szCs w:val="24"/>
        </w:rPr>
        <w:t xml:space="preserve"> </w:t>
      </w:r>
      <w:r w:rsidRPr="0061226D">
        <w:rPr>
          <w:rFonts w:ascii="Times New Roman" w:hAnsi="Times New Roman"/>
          <w:sz w:val="24"/>
          <w:szCs w:val="24"/>
        </w:rPr>
        <w:t>ethanoic acid molecules dissociate to replace them. The pH</w:t>
      </w:r>
      <w:r w:rsidR="00CA14DB">
        <w:rPr>
          <w:rFonts w:ascii="Times New Roman" w:hAnsi="Times New Roman"/>
          <w:sz w:val="24"/>
          <w:szCs w:val="24"/>
        </w:rPr>
        <w:t xml:space="preserve"> in this case</w:t>
      </w:r>
      <w:r w:rsidRPr="0061226D">
        <w:rPr>
          <w:rFonts w:ascii="Times New Roman" w:hAnsi="Times New Roman"/>
          <w:sz w:val="24"/>
          <w:szCs w:val="24"/>
        </w:rPr>
        <w:t xml:space="preserve"> rises steadily until all the acid has been</w:t>
      </w:r>
      <w:r w:rsidR="00CA14DB">
        <w:rPr>
          <w:rFonts w:ascii="Times New Roman" w:hAnsi="Times New Roman"/>
          <w:sz w:val="24"/>
          <w:szCs w:val="24"/>
        </w:rPr>
        <w:t xml:space="preserve"> </w:t>
      </w:r>
      <w:r w:rsidRPr="0061226D">
        <w:rPr>
          <w:rFonts w:ascii="Times New Roman" w:hAnsi="Times New Roman"/>
          <w:sz w:val="24"/>
          <w:szCs w:val="24"/>
        </w:rPr>
        <w:t>neutralised.</w:t>
      </w:r>
    </w:p>
    <w:p w14:paraId="2475ACF3" w14:textId="77777777" w:rsidR="00CA14DB" w:rsidRDefault="00C2240C" w:rsidP="006122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C</w:t>
      </w:r>
      <w:r w:rsidR="00CA14DB">
        <w:rPr>
          <w:rFonts w:ascii="Times New Roman" w:hAnsi="Times New Roman"/>
          <w:sz w:val="24"/>
          <w:szCs w:val="24"/>
        </w:rPr>
        <w:t xml:space="preserve">onductivity changes in tandem with the reaction. </w:t>
      </w:r>
    </w:p>
    <w:p w14:paraId="5178AA89" w14:textId="77777777" w:rsidR="00CA14DB" w:rsidRDefault="00CA14DB" w:rsidP="006122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The initial conductivity of the NaOH is due mainly to the OH</w:t>
      </w:r>
      <w:r w:rsidRPr="00360264">
        <w:rPr>
          <w:rFonts w:ascii="Times New Roman" w:hAnsi="Times New Roman"/>
          <w:sz w:val="24"/>
          <w:szCs w:val="24"/>
          <w:vertAlign w:val="superscript"/>
        </w:rPr>
        <w:t>-</w:t>
      </w:r>
      <w:r>
        <w:rPr>
          <w:rFonts w:ascii="Times New Roman" w:hAnsi="Times New Roman"/>
          <w:sz w:val="24"/>
          <w:szCs w:val="24"/>
        </w:rPr>
        <w:t xml:space="preserve"> ions (as they are significantly more mobile than the Na</w:t>
      </w:r>
      <w:r w:rsidRPr="00360264"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 xml:space="preserve"> ions.</w:t>
      </w:r>
    </w:p>
    <w:p w14:paraId="1D3335D2" w14:textId="77777777" w:rsidR="00CA14DB" w:rsidRDefault="00CA14DB" w:rsidP="006122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As the HCl neutralises the NaOH, the conductivity drops as there are</w:t>
      </w:r>
      <w:r w:rsidR="00360264">
        <w:rPr>
          <w:rFonts w:ascii="Times New Roman" w:hAnsi="Times New Roman"/>
          <w:sz w:val="24"/>
          <w:szCs w:val="24"/>
        </w:rPr>
        <w:t xml:space="preserve"> fewer OH</w:t>
      </w:r>
      <w:r w:rsidR="00360264" w:rsidRPr="00360264">
        <w:rPr>
          <w:rFonts w:ascii="Times New Roman" w:hAnsi="Times New Roman"/>
          <w:sz w:val="24"/>
          <w:szCs w:val="24"/>
          <w:vertAlign w:val="superscript"/>
        </w:rPr>
        <w:t>-</w:t>
      </w:r>
      <w:r w:rsidR="00360264">
        <w:rPr>
          <w:rFonts w:ascii="Times New Roman" w:hAnsi="Times New Roman"/>
          <w:sz w:val="24"/>
          <w:szCs w:val="24"/>
        </w:rPr>
        <w:t xml:space="preserve"> ions. The addition of Cl- ions does not compensate.</w:t>
      </w:r>
    </w:p>
    <w:p w14:paraId="50A469EB" w14:textId="77777777" w:rsidR="00360264" w:rsidRDefault="00360264" w:rsidP="006122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 the point of neutralisation, the conductivity reaches a minimum as the only conductors are sodium and chloride ions. </w:t>
      </w:r>
    </w:p>
    <w:p w14:paraId="4E8031CA" w14:textId="77777777" w:rsidR="00360264" w:rsidRDefault="00360264" w:rsidP="006122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On continuing to add acid, however, the conductivity rises rapidly: more rapidly than it fell as H</w:t>
      </w:r>
      <w:r w:rsidRPr="00360264"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 xml:space="preserve"> ions are much more mobile than OH</w:t>
      </w:r>
      <w:r w:rsidRPr="00360264">
        <w:rPr>
          <w:rFonts w:ascii="Times New Roman" w:hAnsi="Times New Roman"/>
          <w:sz w:val="24"/>
          <w:szCs w:val="24"/>
          <w:vertAlign w:val="superscript"/>
        </w:rPr>
        <w:t>-</w:t>
      </w:r>
      <w:r>
        <w:rPr>
          <w:rFonts w:ascii="Times New Roman" w:hAnsi="Times New Roman"/>
          <w:sz w:val="24"/>
          <w:szCs w:val="24"/>
        </w:rPr>
        <w:t xml:space="preserve"> ions.</w:t>
      </w:r>
    </w:p>
    <w:p w14:paraId="2702EEEC" w14:textId="77777777" w:rsidR="00360264" w:rsidRDefault="00360264" w:rsidP="0061226D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With the ethanoic acid, the first part of the graph is similar as OH</w:t>
      </w:r>
      <w:r w:rsidRPr="00360264">
        <w:rPr>
          <w:rFonts w:ascii="Times New Roman" w:hAnsi="Times New Roman"/>
          <w:sz w:val="24"/>
          <w:szCs w:val="24"/>
          <w:vertAlign w:val="superscript"/>
        </w:rPr>
        <w:t>-</w:t>
      </w:r>
      <w:r>
        <w:rPr>
          <w:rFonts w:ascii="Times New Roman" w:hAnsi="Times New Roman"/>
          <w:sz w:val="24"/>
          <w:szCs w:val="24"/>
        </w:rPr>
        <w:t xml:space="preserve"> ions are becoming less concentrated.</w:t>
      </w:r>
    </w:p>
    <w:p w14:paraId="369493B9" w14:textId="77777777" w:rsidR="00360264" w:rsidRDefault="00360264" w:rsidP="0061226D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t>After neutralisation, however, the increase in conductivity is much slower as only a fraction of the excess acid is dissociated to produce H</w:t>
      </w:r>
      <w:r w:rsidRPr="00360264">
        <w:rPr>
          <w:rFonts w:ascii="Times New Roman" w:hAnsi="Times New Roman"/>
          <w:sz w:val="24"/>
          <w:szCs w:val="24"/>
          <w:vertAlign w:val="superscript"/>
        </w:rPr>
        <w:t>+</w:t>
      </w:r>
      <w:r>
        <w:rPr>
          <w:rFonts w:ascii="Times New Roman" w:hAnsi="Times New Roman"/>
          <w:sz w:val="24"/>
          <w:szCs w:val="24"/>
        </w:rPr>
        <w:t xml:space="preserve"> ions.</w:t>
      </w:r>
    </w:p>
    <w:p w14:paraId="7CF3FEB0" w14:textId="77777777" w:rsidR="00907251" w:rsidRPr="00A9663C" w:rsidRDefault="00907251" w:rsidP="00907251">
      <w:pPr>
        <w:rPr>
          <w:rFonts w:ascii="Times New Roman" w:hAnsi="Times New Roman"/>
          <w:b/>
          <w:sz w:val="28"/>
          <w:szCs w:val="28"/>
        </w:rPr>
      </w:pPr>
      <w:r w:rsidRPr="00A9663C">
        <w:rPr>
          <w:rFonts w:ascii="Times New Roman" w:hAnsi="Times New Roman"/>
          <w:b/>
          <w:sz w:val="28"/>
          <w:szCs w:val="28"/>
        </w:rPr>
        <w:t>Safety</w:t>
      </w:r>
    </w:p>
    <w:p w14:paraId="377EA804" w14:textId="77777777" w:rsidR="00615EB3" w:rsidRDefault="00D17996" w:rsidP="00907251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At these concentrations, the two acids are not of any significant hazard.</w:t>
      </w:r>
    </w:p>
    <w:p w14:paraId="11006185" w14:textId="77777777" w:rsidR="00A736F2" w:rsidRPr="00117D7A" w:rsidRDefault="00A736F2" w:rsidP="00907251">
      <w:pPr>
        <w:rPr>
          <w:rFonts w:ascii="Times New Roman" w:hAnsi="Times New Roman"/>
          <w:sz w:val="24"/>
          <w:szCs w:val="24"/>
        </w:rPr>
      </w:pPr>
    </w:p>
    <w:p w14:paraId="56A9EA68" w14:textId="77777777" w:rsidR="00C82863" w:rsidRPr="00886E90" w:rsidRDefault="00907251" w:rsidP="00886E90">
      <w:pPr>
        <w:rPr>
          <w:rFonts w:ascii="Times New Roman" w:hAnsi="Times New Roman"/>
          <w:b/>
          <w:color w:val="FF0000"/>
          <w:sz w:val="28"/>
          <w:szCs w:val="28"/>
        </w:rPr>
      </w:pPr>
      <w:r w:rsidRPr="00A9663C">
        <w:rPr>
          <w:rFonts w:ascii="Times New Roman" w:hAnsi="Times New Roman"/>
          <w:b/>
          <w:color w:val="FF0000"/>
          <w:sz w:val="28"/>
          <w:szCs w:val="28"/>
        </w:rPr>
        <w:t>It is the responsibility of teachers doing this demonstration to carry out an appropriate risk assessment.</w:t>
      </w:r>
    </w:p>
    <w:sectPr w:rsidR="00C82863" w:rsidRPr="00886E90">
      <w:pgSz w:w="11906" w:h="16838"/>
      <w:pgMar w:top="1440" w:right="1440" w:bottom="1135" w:left="1440" w:header="708" w:footer="708" w:gutter="0"/>
      <w:pgBorders w:offsetFrom="page">
        <w:top w:val="threeDEngrave" w:sz="24" w:space="24" w:color="215E99"/>
        <w:left w:val="threeDEngrave" w:sz="24" w:space="24" w:color="215E99"/>
        <w:bottom w:val="threeDEmboss" w:sz="24" w:space="24" w:color="215E99"/>
        <w:right w:val="threeDEmboss" w:sz="24" w:space="24" w:color="215E99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E5BB49" w14:textId="77777777" w:rsidR="005F5D5D" w:rsidRDefault="005F5D5D" w:rsidP="00F31C32">
      <w:pPr>
        <w:spacing w:after="0" w:line="240" w:lineRule="auto"/>
      </w:pPr>
      <w:r>
        <w:separator/>
      </w:r>
    </w:p>
  </w:endnote>
  <w:endnote w:type="continuationSeparator" w:id="0">
    <w:p w14:paraId="5482EC15" w14:textId="77777777" w:rsidR="005F5D5D" w:rsidRDefault="005F5D5D" w:rsidP="00F31C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308153" w14:textId="77777777" w:rsidR="005F5D5D" w:rsidRDefault="005F5D5D" w:rsidP="00F31C32">
      <w:pPr>
        <w:spacing w:after="0" w:line="240" w:lineRule="auto"/>
      </w:pPr>
      <w:r>
        <w:separator/>
      </w:r>
    </w:p>
  </w:footnote>
  <w:footnote w:type="continuationSeparator" w:id="0">
    <w:p w14:paraId="6E92A1AA" w14:textId="77777777" w:rsidR="005F5D5D" w:rsidRDefault="005F5D5D" w:rsidP="00F31C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9D25DF"/>
    <w:multiLevelType w:val="hybridMultilevel"/>
    <w:tmpl w:val="1D2A48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C24C0F"/>
    <w:multiLevelType w:val="hybridMultilevel"/>
    <w:tmpl w:val="943670EE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2D25F69"/>
    <w:multiLevelType w:val="hybridMultilevel"/>
    <w:tmpl w:val="5DDE9F6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4DB735F"/>
    <w:multiLevelType w:val="hybridMultilevel"/>
    <w:tmpl w:val="5DDE9F6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86B23A0"/>
    <w:multiLevelType w:val="hybridMultilevel"/>
    <w:tmpl w:val="5DDE9F6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D55264D"/>
    <w:multiLevelType w:val="hybridMultilevel"/>
    <w:tmpl w:val="26F85CC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CC0418"/>
    <w:multiLevelType w:val="hybridMultilevel"/>
    <w:tmpl w:val="8488D0DC"/>
    <w:lvl w:ilvl="0" w:tplc="26C6C41C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7661C1D"/>
    <w:multiLevelType w:val="hybridMultilevel"/>
    <w:tmpl w:val="5DDE9F6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311525EB"/>
    <w:multiLevelType w:val="hybridMultilevel"/>
    <w:tmpl w:val="4138745C"/>
    <w:lvl w:ilvl="0" w:tplc="443C03C2">
      <w:start w:val="1"/>
      <w:numFmt w:val="decimal"/>
      <w:lvlText w:val="%1."/>
      <w:lvlJc w:val="left"/>
      <w:pPr>
        <w:ind w:left="502" w:hanging="360"/>
      </w:pPr>
      <w:rPr>
        <w:i w:val="0"/>
        <w:sz w:val="36"/>
        <w:szCs w:val="3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42FE4C7B"/>
    <w:multiLevelType w:val="hybridMultilevel"/>
    <w:tmpl w:val="5DDE9F6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54C35BA"/>
    <w:multiLevelType w:val="hybridMultilevel"/>
    <w:tmpl w:val="5DDE9F60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55226C5"/>
    <w:multiLevelType w:val="hybridMultilevel"/>
    <w:tmpl w:val="DE58693A"/>
    <w:lvl w:ilvl="0" w:tplc="868C24C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plc="BBC62DD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2B4B68"/>
    <w:multiLevelType w:val="hybridMultilevel"/>
    <w:tmpl w:val="206ACA5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6243EA"/>
    <w:multiLevelType w:val="hybridMultilevel"/>
    <w:tmpl w:val="33C446D8"/>
    <w:lvl w:ilvl="0" w:tplc="26C6C41C">
      <w:start w:val="1"/>
      <w:numFmt w:val="decimal"/>
      <w:lvlText w:val="%1."/>
      <w:lvlJc w:val="left"/>
      <w:pPr>
        <w:tabs>
          <w:tab w:val="num" w:pos="1077"/>
        </w:tabs>
        <w:ind w:left="107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473042D"/>
    <w:multiLevelType w:val="hybridMultilevel"/>
    <w:tmpl w:val="CC92B62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6A483D"/>
    <w:multiLevelType w:val="hybridMultilevel"/>
    <w:tmpl w:val="0B68FA3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FBC7F7F"/>
    <w:multiLevelType w:val="hybridMultilevel"/>
    <w:tmpl w:val="175EB80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9663F54"/>
    <w:multiLevelType w:val="hybridMultilevel"/>
    <w:tmpl w:val="6B226DA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CA4E0D"/>
    <w:multiLevelType w:val="hybridMultilevel"/>
    <w:tmpl w:val="0C88247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6A55EDD"/>
    <w:multiLevelType w:val="hybridMultilevel"/>
    <w:tmpl w:val="FBAEE87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E333C04"/>
    <w:multiLevelType w:val="hybridMultilevel"/>
    <w:tmpl w:val="1CA2EB92"/>
    <w:lvl w:ilvl="0" w:tplc="08090019">
      <w:start w:val="1"/>
      <w:numFmt w:val="lowerLetter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378363522">
    <w:abstractNumId w:val="11"/>
  </w:num>
  <w:num w:numId="2" w16cid:durableId="1796751308">
    <w:abstractNumId w:val="6"/>
  </w:num>
  <w:num w:numId="3" w16cid:durableId="1016420991">
    <w:abstractNumId w:val="13"/>
  </w:num>
  <w:num w:numId="4" w16cid:durableId="205262837">
    <w:abstractNumId w:val="14"/>
  </w:num>
  <w:num w:numId="5" w16cid:durableId="1587811594">
    <w:abstractNumId w:val="16"/>
  </w:num>
  <w:num w:numId="6" w16cid:durableId="1127235290">
    <w:abstractNumId w:val="5"/>
  </w:num>
  <w:num w:numId="7" w16cid:durableId="2080201225">
    <w:abstractNumId w:val="12"/>
  </w:num>
  <w:num w:numId="8" w16cid:durableId="1308977034">
    <w:abstractNumId w:val="18"/>
  </w:num>
  <w:num w:numId="9" w16cid:durableId="1430656268">
    <w:abstractNumId w:val="15"/>
  </w:num>
  <w:num w:numId="10" w16cid:durableId="280302846">
    <w:abstractNumId w:val="19"/>
  </w:num>
  <w:num w:numId="11" w16cid:durableId="132405749">
    <w:abstractNumId w:val="0"/>
  </w:num>
  <w:num w:numId="12" w16cid:durableId="1729765615">
    <w:abstractNumId w:val="17"/>
  </w:num>
  <w:num w:numId="13" w16cid:durableId="707224969">
    <w:abstractNumId w:val="1"/>
  </w:num>
  <w:num w:numId="14" w16cid:durableId="2049332634">
    <w:abstractNumId w:val="20"/>
  </w:num>
  <w:num w:numId="15" w16cid:durableId="1030106759">
    <w:abstractNumId w:val="9"/>
  </w:num>
  <w:num w:numId="16" w16cid:durableId="759913618">
    <w:abstractNumId w:val="10"/>
  </w:num>
  <w:num w:numId="17" w16cid:durableId="359355188">
    <w:abstractNumId w:val="7"/>
  </w:num>
  <w:num w:numId="18" w16cid:durableId="873926067">
    <w:abstractNumId w:val="8"/>
  </w:num>
  <w:num w:numId="19" w16cid:durableId="1083452801">
    <w:abstractNumId w:val="4"/>
  </w:num>
  <w:num w:numId="20" w16cid:durableId="1651059806">
    <w:abstractNumId w:val="2"/>
  </w:num>
  <w:num w:numId="21" w16cid:durableId="148493466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doNotTrackMoves/>
  <w:defaultTabStop w:val="720"/>
  <w:drawingGridHorizontalSpacing w:val="120"/>
  <w:displayHorizontalDrawingGridEvery w:val="2"/>
  <w:characterSpacingControl w:val="doNotCompress"/>
  <w:hdrShapeDefaults>
    <o:shapedefaults v:ext="edit" spidmax="2093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22AD8"/>
    <w:rsid w:val="00006E48"/>
    <w:rsid w:val="0002002D"/>
    <w:rsid w:val="00022AD8"/>
    <w:rsid w:val="00064878"/>
    <w:rsid w:val="00077D6E"/>
    <w:rsid w:val="000A317B"/>
    <w:rsid w:val="000A4FBA"/>
    <w:rsid w:val="000B00BF"/>
    <w:rsid w:val="000C5AF8"/>
    <w:rsid w:val="000E2902"/>
    <w:rsid w:val="000F33A6"/>
    <w:rsid w:val="00114817"/>
    <w:rsid w:val="00117D7A"/>
    <w:rsid w:val="00130341"/>
    <w:rsid w:val="001359A8"/>
    <w:rsid w:val="001737DB"/>
    <w:rsid w:val="001941D0"/>
    <w:rsid w:val="001A4DD0"/>
    <w:rsid w:val="001C350F"/>
    <w:rsid w:val="001C5538"/>
    <w:rsid w:val="001E0444"/>
    <w:rsid w:val="001E630F"/>
    <w:rsid w:val="001F2497"/>
    <w:rsid w:val="00214B4A"/>
    <w:rsid w:val="0022668F"/>
    <w:rsid w:val="00240488"/>
    <w:rsid w:val="002435F6"/>
    <w:rsid w:val="00252D81"/>
    <w:rsid w:val="00280D4C"/>
    <w:rsid w:val="00282FDE"/>
    <w:rsid w:val="002A2BB3"/>
    <w:rsid w:val="002B1EB1"/>
    <w:rsid w:val="002F3D88"/>
    <w:rsid w:val="00334540"/>
    <w:rsid w:val="0034315D"/>
    <w:rsid w:val="00360264"/>
    <w:rsid w:val="003647C1"/>
    <w:rsid w:val="0038293D"/>
    <w:rsid w:val="003908A2"/>
    <w:rsid w:val="003E0B10"/>
    <w:rsid w:val="003F7B45"/>
    <w:rsid w:val="00410D5A"/>
    <w:rsid w:val="00423741"/>
    <w:rsid w:val="00435F20"/>
    <w:rsid w:val="00455279"/>
    <w:rsid w:val="00456886"/>
    <w:rsid w:val="004622FC"/>
    <w:rsid w:val="00481DDF"/>
    <w:rsid w:val="004B3AD0"/>
    <w:rsid w:val="005301B3"/>
    <w:rsid w:val="00573741"/>
    <w:rsid w:val="00574307"/>
    <w:rsid w:val="005804A2"/>
    <w:rsid w:val="00596565"/>
    <w:rsid w:val="005B240B"/>
    <w:rsid w:val="005C00F8"/>
    <w:rsid w:val="005F5D5D"/>
    <w:rsid w:val="00610C33"/>
    <w:rsid w:val="0061226D"/>
    <w:rsid w:val="006137C1"/>
    <w:rsid w:val="00615EB3"/>
    <w:rsid w:val="00644C86"/>
    <w:rsid w:val="0065548A"/>
    <w:rsid w:val="00664F9A"/>
    <w:rsid w:val="00665596"/>
    <w:rsid w:val="00671835"/>
    <w:rsid w:val="00680E05"/>
    <w:rsid w:val="00693B63"/>
    <w:rsid w:val="00693BFB"/>
    <w:rsid w:val="006B0A4D"/>
    <w:rsid w:val="006D4338"/>
    <w:rsid w:val="006E1698"/>
    <w:rsid w:val="007328CF"/>
    <w:rsid w:val="00734012"/>
    <w:rsid w:val="00742E89"/>
    <w:rsid w:val="0075022D"/>
    <w:rsid w:val="00754CE8"/>
    <w:rsid w:val="0076042C"/>
    <w:rsid w:val="0078070C"/>
    <w:rsid w:val="00786A3D"/>
    <w:rsid w:val="007962B5"/>
    <w:rsid w:val="00796480"/>
    <w:rsid w:val="007A1618"/>
    <w:rsid w:val="007C4442"/>
    <w:rsid w:val="007E27B9"/>
    <w:rsid w:val="007F3D2B"/>
    <w:rsid w:val="00801BE1"/>
    <w:rsid w:val="00837A64"/>
    <w:rsid w:val="00843614"/>
    <w:rsid w:val="00847C39"/>
    <w:rsid w:val="0086741A"/>
    <w:rsid w:val="00886E90"/>
    <w:rsid w:val="008A4D87"/>
    <w:rsid w:val="008B34F5"/>
    <w:rsid w:val="008E12FB"/>
    <w:rsid w:val="008E7C4A"/>
    <w:rsid w:val="008F395C"/>
    <w:rsid w:val="00907251"/>
    <w:rsid w:val="00907BA8"/>
    <w:rsid w:val="009525C4"/>
    <w:rsid w:val="0095522C"/>
    <w:rsid w:val="00973FFE"/>
    <w:rsid w:val="00976548"/>
    <w:rsid w:val="00987D1F"/>
    <w:rsid w:val="009A07AE"/>
    <w:rsid w:val="009C7962"/>
    <w:rsid w:val="009D4E1D"/>
    <w:rsid w:val="009E7E26"/>
    <w:rsid w:val="009F0A27"/>
    <w:rsid w:val="009F38B7"/>
    <w:rsid w:val="009F78A8"/>
    <w:rsid w:val="00A02DB9"/>
    <w:rsid w:val="00A075F9"/>
    <w:rsid w:val="00A478B4"/>
    <w:rsid w:val="00A736F2"/>
    <w:rsid w:val="00A9663C"/>
    <w:rsid w:val="00AF0683"/>
    <w:rsid w:val="00B12F69"/>
    <w:rsid w:val="00B21D7F"/>
    <w:rsid w:val="00B304BA"/>
    <w:rsid w:val="00B53DAB"/>
    <w:rsid w:val="00B54006"/>
    <w:rsid w:val="00B7309F"/>
    <w:rsid w:val="00B73CED"/>
    <w:rsid w:val="00B80585"/>
    <w:rsid w:val="00BA118D"/>
    <w:rsid w:val="00BA22E7"/>
    <w:rsid w:val="00BB18C3"/>
    <w:rsid w:val="00BC04D6"/>
    <w:rsid w:val="00BC0DF5"/>
    <w:rsid w:val="00BC2D98"/>
    <w:rsid w:val="00BD0E95"/>
    <w:rsid w:val="00BF387D"/>
    <w:rsid w:val="00C2240C"/>
    <w:rsid w:val="00C36384"/>
    <w:rsid w:val="00C55CAC"/>
    <w:rsid w:val="00C82863"/>
    <w:rsid w:val="00C87261"/>
    <w:rsid w:val="00CA14DB"/>
    <w:rsid w:val="00CC372F"/>
    <w:rsid w:val="00CC76F6"/>
    <w:rsid w:val="00CE3A1A"/>
    <w:rsid w:val="00CF1AF1"/>
    <w:rsid w:val="00D02D63"/>
    <w:rsid w:val="00D17996"/>
    <w:rsid w:val="00D26C27"/>
    <w:rsid w:val="00D36451"/>
    <w:rsid w:val="00D62301"/>
    <w:rsid w:val="00DA5429"/>
    <w:rsid w:val="00DB5FB2"/>
    <w:rsid w:val="00DB7690"/>
    <w:rsid w:val="00DC3ADC"/>
    <w:rsid w:val="00DD3FF2"/>
    <w:rsid w:val="00DD6BC8"/>
    <w:rsid w:val="00DF5C9E"/>
    <w:rsid w:val="00E05C43"/>
    <w:rsid w:val="00E11815"/>
    <w:rsid w:val="00E13755"/>
    <w:rsid w:val="00E16A55"/>
    <w:rsid w:val="00E25BFF"/>
    <w:rsid w:val="00E26EF0"/>
    <w:rsid w:val="00E67376"/>
    <w:rsid w:val="00E70194"/>
    <w:rsid w:val="00E734D0"/>
    <w:rsid w:val="00E73F61"/>
    <w:rsid w:val="00E802EF"/>
    <w:rsid w:val="00E829F4"/>
    <w:rsid w:val="00EC36D9"/>
    <w:rsid w:val="00ED0820"/>
    <w:rsid w:val="00ED6234"/>
    <w:rsid w:val="00EE7892"/>
    <w:rsid w:val="00F26008"/>
    <w:rsid w:val="00F315A9"/>
    <w:rsid w:val="00F31C32"/>
    <w:rsid w:val="00F32B28"/>
    <w:rsid w:val="00F55ED3"/>
    <w:rsid w:val="00F55EE6"/>
    <w:rsid w:val="00FC7883"/>
    <w:rsid w:val="00FE0807"/>
    <w:rsid w:val="00FE4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93"/>
    <o:shapelayout v:ext="edit">
      <o:idmap v:ext="edit" data="2"/>
    </o:shapelayout>
  </w:shapeDefaults>
  <w:decimalSymbol w:val="."/>
  <w:listSeparator w:val=","/>
  <w14:docId w14:val="52F4A10D"/>
  <w15:chartTrackingRefBased/>
  <w15:docId w15:val="{D8224938-9DC7-443E-9EAD-D673F80542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941D0"/>
    <w:pPr>
      <w:spacing w:after="200" w:line="276" w:lineRule="auto"/>
    </w:pPr>
    <w:rPr>
      <w:sz w:val="22"/>
      <w:szCs w:val="22"/>
      <w:lang w:val="en-US" w:eastAsia="en-US" w:bidi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1941D0"/>
    <w:pPr>
      <w:keepNext/>
      <w:keepLines/>
      <w:spacing w:before="480" w:after="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41D0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941D0"/>
    <w:pPr>
      <w:keepNext/>
      <w:keepLines/>
      <w:spacing w:before="200" w:after="0"/>
      <w:outlineLvl w:val="2"/>
    </w:pPr>
    <w:rPr>
      <w:rFonts w:ascii="Cambria" w:hAnsi="Cambria"/>
      <w:b/>
      <w:bCs/>
      <w:color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941D0"/>
    <w:pPr>
      <w:keepNext/>
      <w:keepLines/>
      <w:spacing w:before="200" w:after="0"/>
      <w:outlineLvl w:val="3"/>
    </w:pPr>
    <w:rPr>
      <w:rFonts w:ascii="Cambria" w:hAnsi="Cambria"/>
      <w:b/>
      <w:bCs/>
      <w:i/>
      <w:iCs/>
      <w:color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941D0"/>
    <w:pPr>
      <w:keepNext/>
      <w:keepLines/>
      <w:spacing w:before="200" w:after="0"/>
      <w:outlineLvl w:val="4"/>
    </w:pPr>
    <w:rPr>
      <w:rFonts w:ascii="Cambria" w:hAnsi="Cambria"/>
      <w:color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941D0"/>
    <w:pPr>
      <w:keepNext/>
      <w:keepLines/>
      <w:spacing w:before="200" w:after="0"/>
      <w:outlineLvl w:val="5"/>
    </w:pPr>
    <w:rPr>
      <w:rFonts w:ascii="Cambria" w:hAnsi="Cambria"/>
      <w:i/>
      <w:iCs/>
      <w:color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941D0"/>
    <w:pPr>
      <w:keepNext/>
      <w:keepLines/>
      <w:spacing w:before="200" w:after="0"/>
      <w:outlineLvl w:val="6"/>
    </w:pPr>
    <w:rPr>
      <w:rFonts w:ascii="Cambria" w:hAnsi="Cambria"/>
      <w:i/>
      <w:iCs/>
      <w:color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941D0"/>
    <w:pPr>
      <w:keepNext/>
      <w:keepLines/>
      <w:spacing w:before="200" w:after="0"/>
      <w:outlineLvl w:val="7"/>
    </w:pPr>
    <w:rPr>
      <w:rFonts w:ascii="Cambria" w:hAnsi="Cambria"/>
      <w:color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941D0"/>
    <w:pPr>
      <w:keepNext/>
      <w:keepLines/>
      <w:spacing w:before="200" w:after="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941D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NoSpacing">
    <w:name w:val="No Spacing"/>
    <w:link w:val="NoSpacingChar"/>
    <w:uiPriority w:val="1"/>
    <w:qFormat/>
    <w:rsid w:val="001941D0"/>
    <w:rPr>
      <w:sz w:val="22"/>
      <w:szCs w:val="22"/>
      <w:lang w:val="en-US" w:eastAsia="en-US" w:bidi="en-US"/>
    </w:rPr>
  </w:style>
  <w:style w:type="character" w:customStyle="1" w:styleId="NoSpacingChar">
    <w:name w:val="No Spacing Char"/>
    <w:link w:val="NoSpacing"/>
    <w:uiPriority w:val="1"/>
    <w:rsid w:val="00786A3D"/>
    <w:rPr>
      <w:sz w:val="22"/>
      <w:szCs w:val="22"/>
      <w:lang w:val="en-US" w:eastAsia="en-US" w:bidi="en-US"/>
    </w:rPr>
  </w:style>
  <w:style w:type="character" w:customStyle="1" w:styleId="Heading2Char">
    <w:name w:val="Heading 2 Char"/>
    <w:link w:val="Heading2"/>
    <w:uiPriority w:val="9"/>
    <w:rsid w:val="001941D0"/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1941D0"/>
    <w:pPr>
      <w:pBdr>
        <w:bottom w:val="single" w:sz="8" w:space="4" w:color="4F81BD"/>
      </w:pBdr>
      <w:spacing w:after="300" w:line="240" w:lineRule="auto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TitleChar">
    <w:name w:val="Title Char"/>
    <w:link w:val="Title"/>
    <w:uiPriority w:val="10"/>
    <w:rsid w:val="001941D0"/>
    <w:rPr>
      <w:rFonts w:ascii="Cambria" w:eastAsia="Times New Roman" w:hAnsi="Cambria" w:cs="Times New Roman"/>
      <w:color w:val="17365D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uiPriority w:val="99"/>
    <w:semiHidden/>
    <w:unhideWhenUsed/>
    <w:rsid w:val="00F31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semiHidden/>
    <w:rsid w:val="00F31C32"/>
    <w:rPr>
      <w:rFonts w:ascii="Comic Sans MS" w:hAnsi="Comic Sans MS" w:cs="Times New Roman"/>
      <w:sz w:val="24"/>
    </w:rPr>
  </w:style>
  <w:style w:type="paragraph" w:styleId="Footer">
    <w:name w:val="footer"/>
    <w:basedOn w:val="Normal"/>
    <w:link w:val="FooterChar"/>
    <w:uiPriority w:val="99"/>
    <w:semiHidden/>
    <w:unhideWhenUsed/>
    <w:rsid w:val="00F31C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semiHidden/>
    <w:rsid w:val="00F31C32"/>
    <w:rPr>
      <w:rFonts w:ascii="Comic Sans MS" w:hAnsi="Comic Sans MS" w:cs="Times New Roman"/>
      <w:sz w:val="24"/>
    </w:rPr>
  </w:style>
  <w:style w:type="paragraph" w:styleId="ListParagraph">
    <w:name w:val="List Paragraph"/>
    <w:basedOn w:val="Normal"/>
    <w:uiPriority w:val="34"/>
    <w:qFormat/>
    <w:rsid w:val="001941D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C2D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BC2D98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941D0"/>
    <w:pPr>
      <w:numPr>
        <w:ilvl w:val="1"/>
      </w:numPr>
    </w:pPr>
    <w:rPr>
      <w:rFonts w:ascii="Cambria" w:hAnsi="Cambria"/>
      <w:i/>
      <w:iCs/>
      <w:color w:val="4F81BD"/>
      <w:spacing w:val="15"/>
      <w:sz w:val="24"/>
      <w:szCs w:val="24"/>
    </w:rPr>
  </w:style>
  <w:style w:type="character" w:customStyle="1" w:styleId="SubtitleChar">
    <w:name w:val="Subtitle Char"/>
    <w:link w:val="Subtitle"/>
    <w:uiPriority w:val="11"/>
    <w:rsid w:val="001941D0"/>
    <w:rPr>
      <w:rFonts w:ascii="Cambria" w:eastAsia="Times New Roman" w:hAnsi="Cambria" w:cs="Times New Roman"/>
      <w:i/>
      <w:iCs/>
      <w:color w:val="4F81BD"/>
      <w:spacing w:val="15"/>
      <w:sz w:val="24"/>
      <w:szCs w:val="24"/>
    </w:rPr>
  </w:style>
  <w:style w:type="character" w:styleId="PageNumber">
    <w:name w:val="page number"/>
    <w:basedOn w:val="DefaultParagraphFont"/>
    <w:rsid w:val="00E11815"/>
  </w:style>
  <w:style w:type="table" w:styleId="TableGrid">
    <w:name w:val="Table Grid"/>
    <w:basedOn w:val="TableNormal"/>
    <w:uiPriority w:val="59"/>
    <w:rsid w:val="00E11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9663C"/>
    <w:pPr>
      <w:autoSpaceDE w:val="0"/>
      <w:autoSpaceDN w:val="0"/>
      <w:adjustRightInd w:val="0"/>
      <w:spacing w:after="200" w:line="276" w:lineRule="auto"/>
    </w:pPr>
    <w:rPr>
      <w:rFonts w:ascii="Arial" w:hAnsi="Arial" w:cs="Arial"/>
      <w:color w:val="000000"/>
      <w:sz w:val="24"/>
      <w:szCs w:val="24"/>
      <w:lang w:eastAsia="en-US"/>
    </w:rPr>
  </w:style>
  <w:style w:type="character" w:customStyle="1" w:styleId="Heading3Char">
    <w:name w:val="Heading 3 Char"/>
    <w:link w:val="Heading3"/>
    <w:uiPriority w:val="9"/>
    <w:rsid w:val="001941D0"/>
    <w:rPr>
      <w:rFonts w:ascii="Cambria" w:eastAsia="Times New Roman" w:hAnsi="Cambria" w:cs="Times New Roman"/>
      <w:b/>
      <w:bCs/>
      <w:color w:val="4F81BD"/>
    </w:rPr>
  </w:style>
  <w:style w:type="character" w:customStyle="1" w:styleId="Heading4Char">
    <w:name w:val="Heading 4 Char"/>
    <w:link w:val="Heading4"/>
    <w:uiPriority w:val="9"/>
    <w:rsid w:val="001941D0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Heading5Char">
    <w:name w:val="Heading 5 Char"/>
    <w:link w:val="Heading5"/>
    <w:uiPriority w:val="9"/>
    <w:rsid w:val="001941D0"/>
    <w:rPr>
      <w:rFonts w:ascii="Cambria" w:eastAsia="Times New Roman" w:hAnsi="Cambria" w:cs="Times New Roman"/>
      <w:color w:val="243F60"/>
    </w:rPr>
  </w:style>
  <w:style w:type="character" w:customStyle="1" w:styleId="Heading6Char">
    <w:name w:val="Heading 6 Char"/>
    <w:link w:val="Heading6"/>
    <w:uiPriority w:val="9"/>
    <w:rsid w:val="001941D0"/>
    <w:rPr>
      <w:rFonts w:ascii="Cambria" w:eastAsia="Times New Roman" w:hAnsi="Cambria" w:cs="Times New Roman"/>
      <w:i/>
      <w:iCs/>
      <w:color w:val="243F60"/>
    </w:rPr>
  </w:style>
  <w:style w:type="character" w:customStyle="1" w:styleId="Heading7Char">
    <w:name w:val="Heading 7 Char"/>
    <w:link w:val="Heading7"/>
    <w:uiPriority w:val="9"/>
    <w:rsid w:val="001941D0"/>
    <w:rPr>
      <w:rFonts w:ascii="Cambria" w:eastAsia="Times New Roman" w:hAnsi="Cambria" w:cs="Times New Roman"/>
      <w:i/>
      <w:iCs/>
      <w:color w:val="404040"/>
    </w:rPr>
  </w:style>
  <w:style w:type="character" w:customStyle="1" w:styleId="Heading8Char">
    <w:name w:val="Heading 8 Char"/>
    <w:link w:val="Heading8"/>
    <w:uiPriority w:val="9"/>
    <w:rsid w:val="001941D0"/>
    <w:rPr>
      <w:rFonts w:ascii="Cambria" w:eastAsia="Times New Roman" w:hAnsi="Cambria" w:cs="Times New Roman"/>
      <w:color w:val="4F81BD"/>
      <w:sz w:val="20"/>
      <w:szCs w:val="20"/>
    </w:rPr>
  </w:style>
  <w:style w:type="character" w:customStyle="1" w:styleId="Heading9Char">
    <w:name w:val="Heading 9 Char"/>
    <w:link w:val="Heading9"/>
    <w:uiPriority w:val="9"/>
    <w:rsid w:val="001941D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941D0"/>
    <w:pPr>
      <w:spacing w:line="240" w:lineRule="auto"/>
    </w:pPr>
    <w:rPr>
      <w:b/>
      <w:bCs/>
      <w:color w:val="4F81BD"/>
      <w:sz w:val="18"/>
      <w:szCs w:val="18"/>
    </w:rPr>
  </w:style>
  <w:style w:type="character" w:styleId="Strong">
    <w:name w:val="Strong"/>
    <w:uiPriority w:val="22"/>
    <w:qFormat/>
    <w:rsid w:val="001941D0"/>
    <w:rPr>
      <w:b/>
      <w:bCs/>
    </w:rPr>
  </w:style>
  <w:style w:type="character" w:styleId="Emphasis">
    <w:name w:val="Emphasis"/>
    <w:uiPriority w:val="20"/>
    <w:qFormat/>
    <w:rsid w:val="001941D0"/>
    <w:rPr>
      <w:i/>
      <w:iCs/>
    </w:rPr>
  </w:style>
  <w:style w:type="paragraph" w:styleId="Quote">
    <w:name w:val="Quote"/>
    <w:basedOn w:val="Normal"/>
    <w:next w:val="Normal"/>
    <w:link w:val="QuoteChar"/>
    <w:uiPriority w:val="29"/>
    <w:qFormat/>
    <w:rsid w:val="001941D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1941D0"/>
    <w:rPr>
      <w:i/>
      <w:iCs/>
      <w:color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941D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941D0"/>
    <w:rPr>
      <w:b/>
      <w:bCs/>
      <w:i/>
      <w:iCs/>
      <w:color w:val="4F81BD"/>
    </w:rPr>
  </w:style>
  <w:style w:type="character" w:styleId="SubtleEmphasis">
    <w:name w:val="Subtle Emphasis"/>
    <w:uiPriority w:val="19"/>
    <w:qFormat/>
    <w:rsid w:val="001941D0"/>
    <w:rPr>
      <w:i/>
      <w:iCs/>
      <w:color w:val="808080"/>
    </w:rPr>
  </w:style>
  <w:style w:type="character" w:styleId="IntenseEmphasis">
    <w:name w:val="Intense Emphasis"/>
    <w:uiPriority w:val="21"/>
    <w:qFormat/>
    <w:rsid w:val="001941D0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941D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941D0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941D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941D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3</Pages>
  <Words>429</Words>
  <Characters>2449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Simple Chemical Reactions</vt:lpstr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Simple Chemical Reactions</dc:title>
  <dc:subject>Green Boogers</dc:subject>
  <dc:creator>Andy Boswell</dc:creator>
  <cp:keywords/>
  <dc:description/>
  <cp:lastModifiedBy>Chris Lloyd</cp:lastModifiedBy>
  <cp:revision>3</cp:revision>
  <dcterms:created xsi:type="dcterms:W3CDTF">2024-12-05T12:44:00Z</dcterms:created>
  <dcterms:modified xsi:type="dcterms:W3CDTF">2024-12-05T12:47:00Z</dcterms:modified>
</cp:coreProperties>
</file>